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0631" w14:textId="495149B3" w:rsidR="006E4CF4" w:rsidRDefault="00DB4CAE" w:rsidP="006E4C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 w:rsidR="006E4CF4" w:rsidRPr="006E4CF4">
        <w:rPr>
          <w:rFonts w:ascii="Times New Roman" w:hAnsi="Times New Roman" w:cs="Times New Roman"/>
          <w:b/>
          <w:sz w:val="24"/>
        </w:rPr>
        <w:t>нформаци</w:t>
      </w:r>
      <w:r>
        <w:rPr>
          <w:rFonts w:ascii="Times New Roman" w:hAnsi="Times New Roman" w:cs="Times New Roman"/>
          <w:b/>
          <w:sz w:val="24"/>
        </w:rPr>
        <w:t>я</w:t>
      </w:r>
      <w:r w:rsidR="006E4CF4" w:rsidRPr="006E4CF4">
        <w:rPr>
          <w:rFonts w:ascii="Times New Roman" w:hAnsi="Times New Roman" w:cs="Times New Roman"/>
          <w:b/>
          <w:sz w:val="24"/>
        </w:rPr>
        <w:t xml:space="preserve"> о порядке и условиях выполнения запросов на предоставление информации о доступе к конкретным объектам инфраструктуры, а также о размере платы за предоставление информации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59"/>
        <w:gridCol w:w="1930"/>
        <w:gridCol w:w="2080"/>
        <w:gridCol w:w="1644"/>
        <w:gridCol w:w="16"/>
        <w:gridCol w:w="1641"/>
        <w:gridCol w:w="2171"/>
        <w:gridCol w:w="3793"/>
      </w:tblGrid>
      <w:tr w:rsidR="009D167E" w14:paraId="5A23CDF5" w14:textId="77777777" w:rsidTr="0016097E">
        <w:trPr>
          <w:trHeight w:val="1198"/>
        </w:trPr>
        <w:tc>
          <w:tcPr>
            <w:tcW w:w="1859" w:type="dxa"/>
            <w:vMerge w:val="restart"/>
            <w:vAlign w:val="center"/>
          </w:tcPr>
          <w:p w14:paraId="03258AC4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Субъект Российской Федерации, муниципальный район, городской округ, населенный пункт (городской, сельский)</w:t>
            </w:r>
          </w:p>
        </w:tc>
        <w:tc>
          <w:tcPr>
            <w:tcW w:w="1930" w:type="dxa"/>
            <w:vMerge w:val="restart"/>
            <w:vAlign w:val="center"/>
          </w:tcPr>
          <w:p w14:paraId="524931FB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Наименование объекта инфраструктуры</w:t>
            </w:r>
          </w:p>
        </w:tc>
        <w:tc>
          <w:tcPr>
            <w:tcW w:w="2080" w:type="dxa"/>
            <w:vMerge w:val="restart"/>
            <w:vAlign w:val="center"/>
          </w:tcPr>
          <w:p w14:paraId="5D0F4D8A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3301" w:type="dxa"/>
            <w:gridSpan w:val="3"/>
            <w:vAlign w:val="center"/>
          </w:tcPr>
          <w:p w14:paraId="2F1E926E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  <w:p w14:paraId="42E463FF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1" w:type="dxa"/>
            <w:vMerge w:val="restart"/>
            <w:vAlign w:val="center"/>
          </w:tcPr>
          <w:p w14:paraId="4EDD05E7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3793" w:type="dxa"/>
            <w:vMerge w:val="restart"/>
            <w:vAlign w:val="center"/>
          </w:tcPr>
          <w:p w14:paraId="103847B6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4CF4">
              <w:rPr>
                <w:rFonts w:ascii="Times New Roman" w:hAnsi="Times New Roman" w:cs="Times New Roman"/>
                <w:sz w:val="20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9D167E" w14:paraId="43AEDEC7" w14:textId="77777777" w:rsidTr="0016097E">
        <w:trPr>
          <w:trHeight w:val="1245"/>
        </w:trPr>
        <w:tc>
          <w:tcPr>
            <w:tcW w:w="1859" w:type="dxa"/>
            <w:vMerge/>
            <w:vAlign w:val="center"/>
          </w:tcPr>
          <w:p w14:paraId="2AA11CBA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  <w:vMerge/>
            <w:vAlign w:val="center"/>
          </w:tcPr>
          <w:p w14:paraId="01D7D48E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  <w:vMerge/>
            <w:vAlign w:val="center"/>
          </w:tcPr>
          <w:p w14:paraId="5001FBEA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Align w:val="center"/>
          </w:tcPr>
          <w:p w14:paraId="772A1FEA" w14:textId="6FBE6F55" w:rsidR="009D167E" w:rsidRPr="006E4CF4" w:rsidRDefault="00D97EF9" w:rsidP="00D97E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740F25">
              <w:rPr>
                <w:rFonts w:ascii="Times New Roman" w:hAnsi="Times New Roman" w:cs="Times New Roman"/>
                <w:sz w:val="20"/>
              </w:rPr>
              <w:t>случае,</w:t>
            </w:r>
            <w:r>
              <w:rPr>
                <w:rFonts w:ascii="Times New Roman" w:hAnsi="Times New Roman" w:cs="Times New Roman"/>
                <w:sz w:val="20"/>
              </w:rPr>
              <w:t xml:space="preserve">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1657" w:type="dxa"/>
            <w:gridSpan w:val="2"/>
            <w:vAlign w:val="center"/>
          </w:tcPr>
          <w:p w14:paraId="26175809" w14:textId="7FC4311D" w:rsidR="009D167E" w:rsidRPr="006E4CF4" w:rsidRDefault="00D97EF9" w:rsidP="00D97E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7EF9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740F25" w:rsidRPr="00D97EF9">
              <w:rPr>
                <w:rFonts w:ascii="Times New Roman" w:hAnsi="Times New Roman" w:cs="Times New Roman"/>
                <w:sz w:val="20"/>
              </w:rPr>
              <w:t>случае,</w:t>
            </w:r>
            <w:r w:rsidRPr="00D97EF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097E" w:rsidRPr="00D97EF9">
              <w:rPr>
                <w:rFonts w:ascii="Times New Roman" w:hAnsi="Times New Roman" w:cs="Times New Roman"/>
                <w:sz w:val="20"/>
              </w:rPr>
              <w:t>когда требуется</w:t>
            </w:r>
            <w:r w:rsidRPr="00D97EF9">
              <w:rPr>
                <w:rFonts w:ascii="Times New Roman" w:hAnsi="Times New Roman" w:cs="Times New Roman"/>
                <w:sz w:val="20"/>
              </w:rPr>
              <w:t xml:space="preserve"> выполнение работ по осмотру, измерению, обследованию объекта инфраструктуры</w:t>
            </w:r>
          </w:p>
        </w:tc>
        <w:tc>
          <w:tcPr>
            <w:tcW w:w="2171" w:type="dxa"/>
            <w:vMerge/>
            <w:vAlign w:val="center"/>
          </w:tcPr>
          <w:p w14:paraId="689906D7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51A86170" w14:textId="77777777" w:rsidR="009D167E" w:rsidRPr="006E4CF4" w:rsidRDefault="009D167E" w:rsidP="006E4CF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67E" w14:paraId="26ED465A" w14:textId="77777777" w:rsidTr="0016097E">
        <w:tc>
          <w:tcPr>
            <w:tcW w:w="1859" w:type="dxa"/>
            <w:vAlign w:val="center"/>
          </w:tcPr>
          <w:p w14:paraId="26A55103" w14:textId="77777777" w:rsidR="009D167E" w:rsidRPr="0016097E" w:rsidRDefault="009D167E" w:rsidP="006E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  <w:vAlign w:val="center"/>
          </w:tcPr>
          <w:p w14:paraId="2F2195F7" w14:textId="77777777" w:rsidR="009D167E" w:rsidRPr="0016097E" w:rsidRDefault="009D167E" w:rsidP="006E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vAlign w:val="center"/>
          </w:tcPr>
          <w:p w14:paraId="3682EF36" w14:textId="77777777" w:rsidR="009D167E" w:rsidRPr="0016097E" w:rsidRDefault="009D167E" w:rsidP="006E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center"/>
          </w:tcPr>
          <w:p w14:paraId="581FB339" w14:textId="77777777" w:rsidR="009D167E" w:rsidRPr="0016097E" w:rsidRDefault="009D167E" w:rsidP="0036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gridSpan w:val="2"/>
            <w:vAlign w:val="center"/>
          </w:tcPr>
          <w:p w14:paraId="532B6BEB" w14:textId="77777777" w:rsidR="009D167E" w:rsidRPr="0016097E" w:rsidRDefault="009D167E" w:rsidP="009D1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1" w:type="dxa"/>
            <w:vAlign w:val="center"/>
          </w:tcPr>
          <w:p w14:paraId="43D80AE2" w14:textId="77777777" w:rsidR="009D167E" w:rsidRPr="0016097E" w:rsidRDefault="009D167E" w:rsidP="006E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3" w:type="dxa"/>
            <w:vAlign w:val="center"/>
          </w:tcPr>
          <w:p w14:paraId="52266B40" w14:textId="77777777" w:rsidR="009D167E" w:rsidRPr="0016097E" w:rsidRDefault="009D167E" w:rsidP="006E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9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167E" w:rsidRPr="00DB4CAE" w14:paraId="399119EA" w14:textId="77777777" w:rsidTr="0016097E">
        <w:tc>
          <w:tcPr>
            <w:tcW w:w="1859" w:type="dxa"/>
          </w:tcPr>
          <w:p w14:paraId="699609C3" w14:textId="54F10663" w:rsidR="002679F8" w:rsidRPr="00DB4CAE" w:rsidRDefault="009D167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Российская Федерация,</w:t>
            </w:r>
            <w:r w:rsidR="003959D9" w:rsidRPr="00DB4CAE">
              <w:rPr>
                <w:rFonts w:ascii="Times New Roman" w:hAnsi="Times New Roman" w:cs="Times New Roman"/>
              </w:rPr>
              <w:t xml:space="preserve"> город Магадан</w:t>
            </w:r>
            <w:r w:rsidRPr="00DB4CAE">
              <w:rPr>
                <w:rFonts w:ascii="Times New Roman" w:hAnsi="Times New Roman" w:cs="Times New Roman"/>
              </w:rPr>
              <w:t xml:space="preserve"> Магаданская область</w:t>
            </w:r>
            <w:r w:rsidR="003959D9" w:rsidRPr="00DB4CAE">
              <w:rPr>
                <w:rFonts w:ascii="Times New Roman" w:hAnsi="Times New Roman" w:cs="Times New Roman"/>
              </w:rPr>
              <w:t>, Хабаровский край.</w:t>
            </w:r>
          </w:p>
          <w:p w14:paraId="3C017461" w14:textId="2B3B86A6" w:rsidR="009D167E" w:rsidRPr="00DB4CAE" w:rsidRDefault="009D167E" w:rsidP="006E4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1EDA6E5A" w14:textId="42D0A44D" w:rsidR="009D167E" w:rsidRPr="00DB4CAE" w:rsidRDefault="003959D9" w:rsidP="006E4CF4">
            <w:pPr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любые объекты</w:t>
            </w:r>
            <w:r w:rsidR="0016097E" w:rsidRPr="00DB4CAE">
              <w:rPr>
                <w:rFonts w:ascii="Times New Roman" w:hAnsi="Times New Roman" w:cs="Times New Roman"/>
              </w:rPr>
              <w:t xml:space="preserve"> инфраструктуры</w:t>
            </w:r>
          </w:p>
        </w:tc>
        <w:tc>
          <w:tcPr>
            <w:tcW w:w="2080" w:type="dxa"/>
          </w:tcPr>
          <w:p w14:paraId="6538F5F1" w14:textId="54B58310" w:rsidR="00DB4CAE" w:rsidRPr="00DB4CAE" w:rsidRDefault="00DB4CA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2679F8" w:rsidRPr="00DB4CAE">
              <w:rPr>
                <w:rFonts w:ascii="Times New Roman" w:hAnsi="Times New Roman" w:cs="Times New Roman"/>
              </w:rPr>
              <w:t xml:space="preserve"> «Региональные энергетические системы», 685000, </w:t>
            </w:r>
          </w:p>
          <w:p w14:paraId="14C987BE" w14:textId="77777777" w:rsidR="00DB4CAE" w:rsidRPr="00DB4CAE" w:rsidRDefault="002679F8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 xml:space="preserve">г. Магадан, </w:t>
            </w:r>
          </w:p>
          <w:p w14:paraId="6A49DFA8" w14:textId="240330AF" w:rsidR="009D167E" w:rsidRPr="00DB4CAE" w:rsidRDefault="002679F8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ул</w:t>
            </w:r>
            <w:r w:rsidR="007D2898" w:rsidRPr="00DB4CAE">
              <w:rPr>
                <w:rFonts w:ascii="Times New Roman" w:hAnsi="Times New Roman" w:cs="Times New Roman"/>
              </w:rPr>
              <w:t>.</w:t>
            </w:r>
            <w:r w:rsidRPr="00DB4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CAE">
              <w:rPr>
                <w:rFonts w:ascii="Times New Roman" w:hAnsi="Times New Roman" w:cs="Times New Roman"/>
              </w:rPr>
              <w:t>Скуридина</w:t>
            </w:r>
            <w:proofErr w:type="spellEnd"/>
            <w:r w:rsidRPr="00DB4CAE">
              <w:rPr>
                <w:rFonts w:ascii="Times New Roman" w:hAnsi="Times New Roman" w:cs="Times New Roman"/>
              </w:rPr>
              <w:t xml:space="preserve"> 1/23</w:t>
            </w:r>
          </w:p>
        </w:tc>
        <w:tc>
          <w:tcPr>
            <w:tcW w:w="1660" w:type="dxa"/>
            <w:gridSpan w:val="2"/>
          </w:tcPr>
          <w:p w14:paraId="2F161C14" w14:textId="5BA6003A" w:rsidR="009D167E" w:rsidRPr="00DB4CAE" w:rsidRDefault="009D167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 xml:space="preserve">Не более </w:t>
            </w:r>
            <w:r w:rsidR="007D2898" w:rsidRPr="00DB4CAE">
              <w:rPr>
                <w:rFonts w:ascii="Times New Roman" w:hAnsi="Times New Roman" w:cs="Times New Roman"/>
              </w:rPr>
              <w:t xml:space="preserve">30 </w:t>
            </w:r>
            <w:r w:rsidRPr="00DB4CAE">
              <w:rPr>
                <w:rFonts w:ascii="Times New Roman" w:hAnsi="Times New Roman" w:cs="Times New Roman"/>
              </w:rPr>
              <w:t xml:space="preserve">рабочих дней </w:t>
            </w:r>
            <w:r w:rsidR="00D97EF9" w:rsidRPr="00DB4CAE">
              <w:rPr>
                <w:rFonts w:ascii="Times New Roman" w:hAnsi="Times New Roman" w:cs="Times New Roman"/>
              </w:rPr>
              <w:t>со дня</w:t>
            </w:r>
            <w:r w:rsidRPr="00DB4CAE">
              <w:rPr>
                <w:rFonts w:ascii="Times New Roman" w:hAnsi="Times New Roman" w:cs="Times New Roman"/>
              </w:rPr>
              <w:t xml:space="preserve"> получения запроса</w:t>
            </w:r>
          </w:p>
        </w:tc>
        <w:tc>
          <w:tcPr>
            <w:tcW w:w="1641" w:type="dxa"/>
          </w:tcPr>
          <w:p w14:paraId="7E400241" w14:textId="77777777" w:rsidR="009D167E" w:rsidRPr="00DB4CAE" w:rsidRDefault="00D97EF9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Не более 30 рабочих дней со дня получения запроса</w:t>
            </w:r>
          </w:p>
        </w:tc>
        <w:tc>
          <w:tcPr>
            <w:tcW w:w="2171" w:type="dxa"/>
          </w:tcPr>
          <w:p w14:paraId="78A37364" w14:textId="77777777" w:rsidR="009D167E" w:rsidRPr="00DB4CAE" w:rsidRDefault="009D167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Не взимается</w:t>
            </w:r>
          </w:p>
        </w:tc>
        <w:tc>
          <w:tcPr>
            <w:tcW w:w="3793" w:type="dxa"/>
          </w:tcPr>
          <w:p w14:paraId="4D57857F" w14:textId="4A334581" w:rsidR="009D167E" w:rsidRPr="00DB4CAE" w:rsidRDefault="009D167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В письменной форме</w:t>
            </w:r>
            <w:r w:rsidR="003959D9" w:rsidRPr="00DB4CAE">
              <w:rPr>
                <w:rFonts w:ascii="Times New Roman" w:hAnsi="Times New Roman" w:cs="Times New Roman"/>
              </w:rPr>
              <w:t xml:space="preserve">, в </w:t>
            </w:r>
            <w:r w:rsidRPr="00DB4CAE">
              <w:rPr>
                <w:rFonts w:ascii="Times New Roman" w:hAnsi="Times New Roman" w:cs="Times New Roman"/>
              </w:rPr>
              <w:t>соответствии с п.20 и п.21 Правил недискриминационного доступа к</w:t>
            </w:r>
          </w:p>
          <w:p w14:paraId="31A93E97" w14:textId="77777777" w:rsidR="009D167E" w:rsidRPr="00DB4CAE" w:rsidRDefault="009D167E" w:rsidP="00B90644">
            <w:pPr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>инфраструктуре для размещения</w:t>
            </w:r>
          </w:p>
          <w:p w14:paraId="4E0C1EC1" w14:textId="34F2587E" w:rsidR="009D167E" w:rsidRPr="00DB4CAE" w:rsidRDefault="009D167E" w:rsidP="00DB4CAE">
            <w:pPr>
              <w:jc w:val="center"/>
              <w:rPr>
                <w:rFonts w:ascii="Times New Roman" w:hAnsi="Times New Roman" w:cs="Times New Roman"/>
              </w:rPr>
            </w:pPr>
            <w:r w:rsidRPr="00DB4CAE">
              <w:rPr>
                <w:rFonts w:ascii="Times New Roman" w:hAnsi="Times New Roman" w:cs="Times New Roman"/>
              </w:rPr>
              <w:t xml:space="preserve">сетей электросвязи, утвержденных </w:t>
            </w:r>
            <w:r w:rsidR="0016097E" w:rsidRPr="00DB4CAE">
              <w:rPr>
                <w:rFonts w:ascii="Times New Roman" w:hAnsi="Times New Roman" w:cs="Times New Roman"/>
              </w:rPr>
              <w:t>постановлением</w:t>
            </w:r>
            <w:r w:rsidRPr="00DB4CAE">
              <w:rPr>
                <w:rFonts w:ascii="Times New Roman" w:hAnsi="Times New Roman" w:cs="Times New Roman"/>
              </w:rPr>
              <w:t xml:space="preserve"> Правительства Российской Федерации </w:t>
            </w:r>
            <w:r w:rsidR="002679F8" w:rsidRPr="00DB4CAE">
              <w:rPr>
                <w:rFonts w:ascii="Times New Roman" w:hAnsi="Times New Roman" w:cs="Times New Roman"/>
              </w:rPr>
              <w:t>от 22 ноября 2022 г. № 2106</w:t>
            </w:r>
            <w:r w:rsidR="003959D9" w:rsidRPr="00DB4CAE">
              <w:rPr>
                <w:rFonts w:ascii="Times New Roman" w:hAnsi="Times New Roman" w:cs="Times New Roman"/>
              </w:rPr>
              <w:t xml:space="preserve"> «О порядке недискриминационного доступа к инфраструктуре для размещения сетей электросвязи»</w:t>
            </w:r>
            <w:r w:rsidR="0016097E" w:rsidRPr="00DB4CAE">
              <w:rPr>
                <w:rFonts w:ascii="Times New Roman" w:hAnsi="Times New Roman" w:cs="Times New Roman"/>
              </w:rPr>
              <w:t>.</w:t>
            </w:r>
          </w:p>
          <w:p w14:paraId="483A01D4" w14:textId="77777777" w:rsidR="002679F8" w:rsidRPr="00DB4CAE" w:rsidRDefault="002679F8" w:rsidP="00B90644">
            <w:pPr>
              <w:rPr>
                <w:rFonts w:ascii="Times New Roman" w:hAnsi="Times New Roman" w:cs="Times New Roman"/>
              </w:rPr>
            </w:pPr>
          </w:p>
          <w:p w14:paraId="6D784237" w14:textId="0A574902" w:rsidR="002679F8" w:rsidRPr="00DB4CAE" w:rsidRDefault="002679F8" w:rsidP="00B90644">
            <w:pPr>
              <w:rPr>
                <w:rFonts w:ascii="Times New Roman" w:hAnsi="Times New Roman" w:cs="Times New Roman"/>
              </w:rPr>
            </w:pPr>
          </w:p>
        </w:tc>
      </w:tr>
    </w:tbl>
    <w:p w14:paraId="7FCC93F2" w14:textId="77777777" w:rsidR="006E4CF4" w:rsidRPr="00DB4CAE" w:rsidRDefault="006E4CF4" w:rsidP="00496F63">
      <w:pPr>
        <w:rPr>
          <w:rFonts w:ascii="Times New Roman" w:hAnsi="Times New Roman" w:cs="Times New Roman"/>
        </w:rPr>
      </w:pPr>
    </w:p>
    <w:sectPr w:rsidR="006E4CF4" w:rsidRPr="00DB4CAE" w:rsidSect="001609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23A"/>
    <w:rsid w:val="00081F05"/>
    <w:rsid w:val="0016097E"/>
    <w:rsid w:val="0020223A"/>
    <w:rsid w:val="00250B83"/>
    <w:rsid w:val="002679F8"/>
    <w:rsid w:val="00363AA3"/>
    <w:rsid w:val="003959D9"/>
    <w:rsid w:val="003D144E"/>
    <w:rsid w:val="0040606A"/>
    <w:rsid w:val="00496F63"/>
    <w:rsid w:val="005D5A5A"/>
    <w:rsid w:val="006E3C59"/>
    <w:rsid w:val="006E4CF4"/>
    <w:rsid w:val="00734642"/>
    <w:rsid w:val="007376D5"/>
    <w:rsid w:val="00740F25"/>
    <w:rsid w:val="007C4A0B"/>
    <w:rsid w:val="007D2898"/>
    <w:rsid w:val="0090543D"/>
    <w:rsid w:val="009229F7"/>
    <w:rsid w:val="009D167E"/>
    <w:rsid w:val="00A65715"/>
    <w:rsid w:val="00A94914"/>
    <w:rsid w:val="00B90644"/>
    <w:rsid w:val="00BE3AC8"/>
    <w:rsid w:val="00CF3A58"/>
    <w:rsid w:val="00D016A0"/>
    <w:rsid w:val="00D64EE8"/>
    <w:rsid w:val="00D97EF9"/>
    <w:rsid w:val="00DB4CAE"/>
    <w:rsid w:val="00E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5731"/>
  <w15:docId w15:val="{56983456-FF63-4181-A003-C9C01FB7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"Магаданэнерго"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Военкова Алия Рустамовна</dc:creator>
  <cp:keywords/>
  <dc:description/>
  <cp:lastModifiedBy>arshinskiy@gkres.ru</cp:lastModifiedBy>
  <cp:revision>22</cp:revision>
  <dcterms:created xsi:type="dcterms:W3CDTF">2019-07-11T03:31:00Z</dcterms:created>
  <dcterms:modified xsi:type="dcterms:W3CDTF">2025-09-16T06:14:00Z</dcterms:modified>
</cp:coreProperties>
</file>